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Outbound Copy Samples</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Three outbound campaigns I built and ran at UpHire, a Canadian recruitment firm. Two of them closed 5 clients between them. Copy was sent under the founder's name, so contact details and client testimonials are removed here.</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before="0" w:lineRule="auto"/>
        <w:rPr>
          <w:sz w:val="22"/>
          <w:szCs w:val="22"/>
        </w:rPr>
      </w:pPr>
      <w:r w:rsidDel="00000000" w:rsidR="00000000" w:rsidRPr="00000000">
        <w:rPr>
          <w:sz w:val="22"/>
          <w:szCs w:val="22"/>
          <w:rtl w:val="0"/>
        </w:rPr>
        <w:t xml:space="preserve">Overall:</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d9d9d9" w:val="clear"/>
            <w:tcMar>
              <w:top w:w="90.0" w:type="dxa"/>
              <w:left w:w="90.0" w:type="dxa"/>
              <w:bottom w:w="90.0" w:type="dxa"/>
              <w:right w:w="9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Campaign</w:t>
            </w:r>
          </w:p>
        </w:tc>
        <w:tc>
          <w:tcPr>
            <w:shd w:fill="d9d9d9" w:val="clear"/>
            <w:tcMar>
              <w:top w:w="90.0" w:type="dxa"/>
              <w:left w:w="90.0" w:type="dxa"/>
              <w:bottom w:w="90.0" w:type="dxa"/>
              <w:right w:w="9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Audience</w:t>
            </w:r>
          </w:p>
        </w:tc>
        <w:tc>
          <w:tcPr>
            <w:shd w:fill="d9d9d9" w:val="clear"/>
            <w:tcMar>
              <w:top w:w="90.0" w:type="dxa"/>
              <w:left w:w="90.0" w:type="dxa"/>
              <w:bottom w:w="90.0" w:type="dxa"/>
              <w:right w:w="9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Channels</w:t>
            </w:r>
          </w:p>
        </w:tc>
        <w:tc>
          <w:tcPr>
            <w:shd w:fill="d9d9d9" w:val="clear"/>
            <w:tcMar>
              <w:top w:w="90.0" w:type="dxa"/>
              <w:left w:w="90.0" w:type="dxa"/>
              <w:bottom w:w="90.0" w:type="dxa"/>
              <w:right w:w="9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Volume</w:t>
            </w:r>
          </w:p>
        </w:tc>
        <w:tc>
          <w:tcPr>
            <w:shd w:fill="d9d9d9" w:val="clear"/>
            <w:tcMar>
              <w:top w:w="90.0" w:type="dxa"/>
              <w:left w:w="90.0" w:type="dxa"/>
              <w:bottom w:w="90.0" w:type="dxa"/>
              <w:right w:w="9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Result</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90-day job change</w:t>
            </w:r>
          </w:p>
        </w:tc>
        <w:tc>
          <w:tcPr>
            <w:shd w:fill="auto" w:val="clear"/>
            <w:tcMar>
              <w:top w:w="90.0" w:type="dxa"/>
              <w:left w:w="90.0" w:type="dxa"/>
              <w:bottom w:w="90.0" w:type="dxa"/>
              <w:right w:w="9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Sales leaders in their first 90 days at a SaaS company</w:t>
            </w:r>
          </w:p>
        </w:tc>
        <w:tc>
          <w:tcPr>
            <w:shd w:fill="auto" w:val="clear"/>
            <w:tcMar>
              <w:top w:w="90.0" w:type="dxa"/>
              <w:left w:w="90.0" w:type="dxa"/>
              <w:bottom w:w="90.0" w:type="dxa"/>
              <w:right w:w="9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LinkedIn invite, chat, voice note</w:t>
            </w:r>
          </w:p>
        </w:tc>
        <w:tc>
          <w:tcPr>
            <w:shd w:fill="auto" w:val="clear"/>
            <w:tcMar>
              <w:top w:w="90.0" w:type="dxa"/>
              <w:left w:w="90.0" w:type="dxa"/>
              <w:bottom w:w="90.0" w:type="dxa"/>
              <w:right w:w="9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jc w:val="center"/>
              <w:rPr/>
            </w:pPr>
            <w:r w:rsidDel="00000000" w:rsidR="00000000" w:rsidRPr="00000000">
              <w:rPr>
                <w:rtl w:val="0"/>
              </w:rPr>
              <w:t xml:space="preserve">3,245 leads</w:t>
            </w:r>
          </w:p>
        </w:tc>
        <w:tc>
          <w:tcPr>
            <w:shd w:fill="auto" w:val="clear"/>
            <w:tcMar>
              <w:top w:w="90.0" w:type="dxa"/>
              <w:left w:w="90.0" w:type="dxa"/>
              <w:bottom w:w="90.0" w:type="dxa"/>
              <w:right w:w="9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jc w:val="center"/>
              <w:rPr/>
            </w:pPr>
            <w:r w:rsidDel="00000000" w:rsidR="00000000" w:rsidRPr="00000000">
              <w:rPr>
                <w:rtl w:val="0"/>
              </w:rPr>
              <w:t xml:space="preserve">5.2% reply rate, 35.1% LinkedIn acceptance, 2 clients closed in 30 days</w:t>
            </w:r>
          </w:p>
        </w:tc>
      </w:tr>
      <w:tr>
        <w:trPr>
          <w:cantSplit w:val="0"/>
          <w:tblHeader w:val="0"/>
        </w:trPr>
        <w:tc>
          <w:tcPr>
            <w:shd w:fill="76a5af" w:val="clear"/>
            <w:tcMar>
              <w:top w:w="90.0" w:type="dxa"/>
              <w:left w:w="90.0" w:type="dxa"/>
              <w:bottom w:w="90.0" w:type="dxa"/>
              <w:right w:w="9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Submit product launch</w:t>
            </w:r>
          </w:p>
        </w:tc>
        <w:tc>
          <w:tcPr>
            <w:shd w:fill="auto" w:val="clear"/>
            <w:tcMar>
              <w:top w:w="90.0" w:type="dxa"/>
              <w:left w:w="90.0" w:type="dxa"/>
              <w:bottom w:w="90.0" w:type="dxa"/>
              <w:right w:w="9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Agency recruiters</w:t>
            </w:r>
          </w:p>
        </w:tc>
        <w:tc>
          <w:tcPr>
            <w:shd w:fill="auto" w:val="clear"/>
            <w:tcMar>
              <w:top w:w="90.0" w:type="dxa"/>
              <w:left w:w="90.0" w:type="dxa"/>
              <w:bottom w:w="90.0" w:type="dxa"/>
              <w:right w:w="9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A/B tested</w:t>
            </w:r>
          </w:p>
        </w:tc>
        <w:tc>
          <w:tcPr>
            <w:shd w:fill="auto" w:val="clear"/>
            <w:tcMar>
              <w:top w:w="90.0" w:type="dxa"/>
              <w:left w:w="90.0" w:type="dxa"/>
              <w:bottom w:w="90.0" w:type="dxa"/>
              <w:right w:w="9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jc w:val="center"/>
              <w:rPr/>
            </w:pPr>
            <w:r w:rsidDel="00000000" w:rsidR="00000000" w:rsidRPr="00000000">
              <w:rPr>
                <w:rtl w:val="0"/>
              </w:rPr>
              <w:t xml:space="preserve">Product-led, free signup CTA</w:t>
            </w:r>
          </w:p>
        </w:tc>
        <w:tc>
          <w:tcPr>
            <w:shd w:fill="auto" w:val="clear"/>
            <w:tcMar>
              <w:top w:w="90.0" w:type="dxa"/>
              <w:left w:w="90.0" w:type="dxa"/>
              <w:bottom w:w="90.0" w:type="dxa"/>
              <w:right w:w="9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jc w:val="center"/>
              <w:rPr/>
            </w:pPr>
            <w:r w:rsidDel="00000000" w:rsidR="00000000" w:rsidRPr="00000000">
              <w:rPr>
                <w:rtl w:val="0"/>
              </w:rPr>
              <w:t xml:space="preserve">Shared for the copy and test design</w:t>
            </w:r>
          </w:p>
        </w:tc>
      </w:tr>
      <w:tr>
        <w:trPr>
          <w:cantSplit w:val="0"/>
          <w:tblHeader w:val="0"/>
        </w:trPr>
        <w:tc>
          <w:tcPr>
            <w:shd w:fill="6d9eeb" w:val="clear"/>
            <w:tcMar>
              <w:top w:w="90.0" w:type="dxa"/>
              <w:left w:w="90.0" w:type="dxa"/>
              <w:bottom w:w="90.0" w:type="dxa"/>
              <w:right w:w="9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Evergreen cold sequence</w:t>
            </w:r>
          </w:p>
        </w:tc>
        <w:tc>
          <w:tcPr>
            <w:shd w:fill="auto" w:val="clear"/>
            <w:tcMar>
              <w:top w:w="90.0" w:type="dxa"/>
              <w:left w:w="90.0" w:type="dxa"/>
              <w:bottom w:w="90.0" w:type="dxa"/>
              <w:right w:w="9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SaaS sales leaders in Toronto</w:t>
            </w:r>
          </w:p>
        </w:tc>
        <w:tc>
          <w:tcPr>
            <w:shd w:fill="auto" w:val="clear"/>
            <w:tcMar>
              <w:top w:w="90.0" w:type="dxa"/>
              <w:left w:w="90.0" w:type="dxa"/>
              <w:bottom w:w="90.0" w:type="dxa"/>
              <w:right w:w="9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5 steps in Instantly</w:t>
            </w:r>
          </w:p>
        </w:tc>
        <w:tc>
          <w:tcPr>
            <w:shd w:fill="auto" w:val="clear"/>
            <w:tcMar>
              <w:top w:w="90.0" w:type="dxa"/>
              <w:left w:w="90.0" w:type="dxa"/>
              <w:bottom w:w="90.0" w:type="dxa"/>
              <w:right w:w="9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jc w:val="center"/>
              <w:rPr/>
            </w:pPr>
            <w:r w:rsidDel="00000000" w:rsidR="00000000" w:rsidRPr="00000000">
              <w:rPr>
                <w:rtl w:val="0"/>
              </w:rPr>
              <w:t xml:space="preserve">About 500 emails a day</w:t>
            </w:r>
          </w:p>
        </w:tc>
        <w:tc>
          <w:tcPr>
            <w:shd w:fill="auto" w:val="clear"/>
            <w:tcMar>
              <w:top w:w="90.0" w:type="dxa"/>
              <w:left w:w="90.0" w:type="dxa"/>
              <w:bottom w:w="90.0" w:type="dxa"/>
              <w:right w:w="9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jc w:val="center"/>
              <w:rPr/>
            </w:pPr>
            <w:r w:rsidDel="00000000" w:rsidR="00000000" w:rsidRPr="00000000">
              <w:rPr>
                <w:rtl w:val="0"/>
              </w:rPr>
              <w:t xml:space="preserve">4% reply rate, 3 clients in 12 months</w:t>
            </w:r>
          </w:p>
        </w:tc>
      </w:tr>
    </w:tbl>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Everything sent from 15 domains and 33 inboxes, with SPF, DKIM, DMARC, warm-up and rotation managed in-house.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r>
    </w:p>
    <w:p w:rsidR="00000000" w:rsidDel="00000000" w:rsidP="00000000" w:rsidRDefault="00000000" w:rsidRPr="00000000" w14:paraId="0000001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90-day job change campaign</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campaign closed 2 clients in 30 days, from 3,245 leads at a 5.2% reply rate.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Trigger.</w:t>
      </w:r>
      <w:r w:rsidDel="00000000" w:rsidR="00000000" w:rsidRPr="00000000">
        <w:rPr>
          <w:rtl w:val="0"/>
        </w:rPr>
        <w:t xml:space="preserve"> Sales leaders (VP Sales, CRO, Head of Sales) who started a new role at a SaaS company in the last 90 days. New leaders rebuild or grow their team in the first two quarters, so the timing does most of the work.</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Angle.</w:t>
      </w:r>
      <w:r w:rsidDel="00000000" w:rsidR="00000000" w:rsidRPr="00000000">
        <w:rPr>
          <w:rtl w:val="0"/>
        </w:rPr>
        <w:t xml:space="preserve"> Open with the congrats, offer something useful for a new leader (market intel, comp data, who competitors are hiring), and ask permission to send a short video instead of asking for a call.</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b w:val="1"/>
          <w:bCs w:val="1"/>
          <w:rtl w:val="0"/>
        </w:rPr>
        <w:t xml:space="preserve">What moved replies.</w:t>
      </w:r>
      <w:r w:rsidDel="00000000" w:rsidR="00000000" w:rsidRPr="00000000">
        <w:rPr>
          <w:rtl w:val="0"/>
        </w:rPr>
        <w:t xml:space="preserve"> The LinkedIn voice note. The first chat promises it, and the follow-up asks if they listened. It lifted LinkedIn replies more than any other step.</w:t>
      </w:r>
    </w:p>
    <w:p w:rsidR="00000000" w:rsidDel="00000000" w:rsidP="00000000" w:rsidRDefault="00000000" w:rsidRPr="00000000" w14:paraId="0000002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How the sequence branches</w:t>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Verified email found:</w:t>
      </w:r>
      <w:r w:rsidDel="00000000" w:rsidR="00000000" w:rsidRPr="00000000">
        <w:rPr>
          <w:rtl w:val="0"/>
        </w:rPr>
        <w:t xml:space="preserve"> email first, then a LinkedIn invite.</w:t>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Invite accepted within 2 days:</w:t>
      </w:r>
      <w:r w:rsidDel="00000000" w:rsidR="00000000" w:rsidRPr="00000000">
        <w:rPr>
          <w:rtl w:val="0"/>
        </w:rPr>
        <w:t xml:space="preserve"> chat, voice note, then email and chat follow-ups 2 days apart.</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Invite not accepted:</w:t>
      </w:r>
      <w:r w:rsidDel="00000000" w:rsidR="00000000" w:rsidRPr="00000000">
        <w:rPr>
          <w:rtl w:val="0"/>
        </w:rPr>
        <w:t xml:space="preserve"> a second email, then the LinkedIn path once they accept (window up to 80 days).</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No email found:</w:t>
      </w:r>
      <w:r w:rsidDel="00000000" w:rsidR="00000000" w:rsidRPr="00000000">
        <w:rPr>
          <w:rtl w:val="0"/>
        </w:rPr>
        <w:t xml:space="preserve"> LinkedIn only. Waits up to 90 days for acceptance, then chat, voice note and two follow-ups.</w:t>
      </w:r>
    </w:p>
    <w:p w:rsidR="00000000" w:rsidDel="00000000" w:rsidP="00000000" w:rsidRDefault="00000000" w:rsidRPr="00000000" w14:paraId="00000028">
      <w:pPr>
        <w:pStyle w:val="Heading3"/>
        <w:rPr/>
      </w:pPr>
      <w:r w:rsidDel="00000000" w:rsidR="00000000" w:rsidRPr="00000000">
        <w:rPr>
          <w:rtl w:val="0"/>
        </w:rPr>
        <w:t xml:space="preserve">Email 1</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{{firstName}}, congrats on the new role at {{companyName}}. Solid move. They're lucky to have you.</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You've probably got a million things flying at you already. So I'll keep this tight:</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We're a recruiting team that's helped hundreds of SaaS companies hire elite sales people.</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Within the first few quarters, having access to market intel, salary data and who your competitors are hiring is key. I've got some ideas on how we could support. Is it cool if I share a quick video?</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P.S. Four one-line client testimonials (removed here)</w:t>
      </w:r>
    </w:p>
    <w:p w:rsidR="00000000" w:rsidDel="00000000" w:rsidP="00000000" w:rsidRDefault="00000000" w:rsidRPr="00000000" w14:paraId="0000002F">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LinkedIn chat 1 (after the invite is accepted)</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{{firstName}}, congrats on the new role at {{companyName}}!</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know it's busy in a new position, so I'll shoot over a quick voice note when I get a minute.</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Let me know your thoughts.</w:t>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LinkedIn voice note</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A short, personal voice note sent right after the first chat.</w:t>
      </w:r>
    </w:p>
    <w:p w:rsidR="00000000" w:rsidDel="00000000" w:rsidP="00000000" w:rsidRDefault="00000000" w:rsidRPr="00000000" w14:paraId="0000003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LinkedIn chat 2</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{{firstName}}, did you get a chance to listen?</w:t>
      </w:r>
    </w:p>
    <w:p w:rsidR="00000000" w:rsidDel="00000000" w:rsidP="00000000" w:rsidRDefault="00000000" w:rsidRPr="00000000" w14:paraId="00000037">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follow-up</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{{firstName}}, curious your thoughts on the above?</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P.S. Client testimonials (removed here)</w:t>
      </w:r>
    </w:p>
    <w:p w:rsidR="00000000" w:rsidDel="00000000" w:rsidP="00000000" w:rsidRDefault="00000000" w:rsidRPr="00000000" w14:paraId="0000003B">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Breakup email</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{{firstName}}, feels like my timing's off. I'll hit pause here, no stress.</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ever need market intel or comp data for sales hiring, I'm one message away.</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Good luck ramping up.</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Breakup chat</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{{firstName}}, feels like timing's a bit off, so I'll hit pause for now.</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ever need comp data or market insights on sales hiring, I'm one message away.</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Hope the ramp-up's going smoothly.</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45">
      <w:pPr>
        <w:pStyle w:val="Heading2"/>
        <w:rPr/>
      </w:pPr>
      <w:r w:rsidDel="00000000" w:rsidR="00000000" w:rsidRPr="00000000">
        <w:rPr>
          <w:rtl w:val="0"/>
        </w:rPr>
      </w:r>
    </w:p>
    <w:p w:rsidR="00000000" w:rsidDel="00000000" w:rsidP="00000000" w:rsidRDefault="00000000" w:rsidRPr="00000000" w14:paraId="00000046">
      <w:pPr>
        <w:pStyle w:val="Heading2"/>
        <w:rPr>
          <w:color w:val="45818e"/>
        </w:rPr>
      </w:pPr>
      <w:r w:rsidDel="00000000" w:rsidR="00000000" w:rsidRPr="00000000">
        <w:rPr>
          <w:color w:val="45818e"/>
          <w:rtl w:val="0"/>
        </w:rPr>
        <w:t xml:space="preserve">Submit product launch</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SaaS product launch, not recruitment services: cold email that sends recruiters straight to a free tool.</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Product.</w:t>
      </w:r>
      <w:r w:rsidDel="00000000" w:rsidR="00000000" w:rsidRPr="00000000">
        <w:rPr>
          <w:rtl w:val="0"/>
        </w:rPr>
        <w:t xml:space="preserve"> </w:t>
      </w:r>
      <w:hyperlink r:id="rId6">
        <w:r w:rsidDel="00000000" w:rsidR="00000000" w:rsidRPr="00000000">
          <w:rPr>
            <w:color w:val="0000ee"/>
            <w:u w:val="single"/>
            <w:rtl w:val="0"/>
          </w:rPr>
          <w:t xml:space="preserve">Submit</w:t>
        </w:r>
      </w:hyperlink>
      <w:r w:rsidDel="00000000" w:rsidR="00000000" w:rsidRPr="00000000">
        <w:rPr>
          <w:rtl w:val="0"/>
        </w:rPr>
        <w:t xml:space="preserve"> writes candidate submissions in a recruiter's own voice in about 30 seconds.</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Angle.</w:t>
      </w:r>
      <w:r w:rsidDel="00000000" w:rsidR="00000000" w:rsidRPr="00000000">
        <w:rPr>
          <w:rtl w:val="0"/>
        </w:rPr>
        <w:t xml:space="preserve"> Peer to peer (recruiter to recruiter), one concrete promise, and a free, no-card link instead of a meeting ask. The goal is signups, so the CTA removes every step it can.</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Test.</w:t>
      </w:r>
      <w:r w:rsidDel="00000000" w:rsidR="00000000" w:rsidRPr="00000000">
        <w:rPr>
          <w:rtl w:val="0"/>
        </w:rPr>
        <w:t xml:space="preserve"> Versions A and B share the first two lines and test the third. A removes risk (I'll rewrite it myself). B removes effort (it learns your voice from one example). A follow-up goes out 4 days later.</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b w:val="1"/>
          <w:bCs w:val="1"/>
          <w:rtl w:val="0"/>
        </w:rPr>
        <w:t xml:space="preserve">Subject:</w:t>
      </w:r>
      <w:r w:rsidDel="00000000" w:rsidR="00000000" w:rsidRPr="00000000">
        <w:rPr>
          <w:rtl w:val="0"/>
        </w:rPr>
        <w:t xml:space="preserve"> built this for recruiters</w:t>
      </w:r>
    </w:p>
    <w:p w:rsidR="00000000" w:rsidDel="00000000" w:rsidP="00000000" w:rsidRDefault="00000000" w:rsidRPr="00000000" w14:paraId="0000004C">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Version A</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Recruiter to recruiter: I built a tool that writes candidate submissions in your voice in 30 seconds.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Free, no card: trysubmit.com</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the first draft doesn't sound like you wrote it, reply here and I'll rewrite it myself.</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51">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Version B</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Recruiter to recruiter: I built a tool that writes candidate submissions in your voice in 30 seconds.</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Free, no card: trysubmit.com</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Just paste in one submission you already wrote, and it learns your voice from that one example.</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7">
      <w:pPr>
        <w:pStyle w:val="Heading2"/>
        <w:pBdr>
          <w:top w:space="0" w:sz="0" w:val="nil"/>
          <w:left w:space="0" w:sz="0" w:val="nil"/>
          <w:bottom w:space="0" w:sz="0" w:val="nil"/>
          <w:right w:space="0" w:sz="0" w:val="nil"/>
          <w:between w:space="0" w:sz="0" w:val="nil"/>
        </w:pBdr>
        <w:shd w:fill="auto" w:val="clear"/>
        <w:rPr>
          <w:color w:val="3c78d8"/>
        </w:rPr>
      </w:pPr>
      <w:r w:rsidDel="00000000" w:rsidR="00000000" w:rsidRPr="00000000">
        <w:rPr>
          <w:color w:val="3c78d8"/>
          <w:rtl w:val="0"/>
        </w:rPr>
        <w:t xml:space="preserve">Evergreen cold sequence (Instantly)</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 always-on, 5-email sequence at about 500 emails a day: 4% reply rate and 3 clients over 12 months.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Audience.</w:t>
      </w:r>
      <w:r w:rsidDel="00000000" w:rsidR="00000000" w:rsidRPr="00000000">
        <w:rPr>
          <w:rtl w:val="0"/>
        </w:rPr>
        <w:t xml:space="preserve"> SaaS sales leaders in Toronto.</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b w:val="1"/>
          <w:bCs w:val="1"/>
          <w:rtl w:val="0"/>
        </w:rPr>
        <w:t xml:space="preserve">Angle.</w:t>
      </w:r>
      <w:r w:rsidDel="00000000" w:rsidR="00000000" w:rsidRPr="00000000">
        <w:rPr>
          <w:rtl w:val="0"/>
        </w:rPr>
        <w:t xml:space="preserve"> Pattern-interrupt subject lines, the pressure of hitting revenue targets, and a client story as proof. Each email asks for 15 minutes with a reply-to-book CTA.</w:t>
      </w:r>
    </w:p>
    <w:p w:rsidR="00000000" w:rsidDel="00000000" w:rsidP="00000000" w:rsidRDefault="00000000" w:rsidRPr="00000000" w14:paraId="0000005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Email 1</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Subject:</w:t>
      </w:r>
      <w:r w:rsidDel="00000000" w:rsidR="00000000" w:rsidRPr="00000000">
        <w:rPr>
          <w:rtl w:val="0"/>
        </w:rPr>
        <w:t xml:space="preserve"> RE: {FIRST NAME}, I can see you.</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{FIRST NAME},</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can see you - you're on a treadmill, cranking up the speed every quarter to hit your profitability numbers. Eventually, you're going to run out of breath, right?</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Many SaaS orgs are focused on cutting expenses to survive. But the real winners are playing offence - they're relentlessly focused on driving new revenue.</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They aren't simply dropping the bottom 20% of their sales teams - they are attracting revenue sharks to stack on top.</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specialize in finding those sharks here in Toronto, {FIRST NAME}.</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can spare 15 minutes to discuss, simply reply with a time. I'll handle the scheduling.</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66">
      <w:pPr>
        <w:pStyle w:val="Heading3"/>
        <w:rPr/>
      </w:pPr>
      <w:r w:rsidDel="00000000" w:rsidR="00000000" w:rsidRPr="00000000">
        <w:rPr>
          <w:rtl w:val="0"/>
        </w:rPr>
        <w:t xml:space="preserve">Email 2 (2 days later)</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one-line bump in the same thread, with Email 1 quoted below it.</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 NAME}, no fancy tricks here, just wanted to gently bump my previous email back into view.</w:t>
      </w:r>
    </w:p>
    <w:p w:rsidR="00000000" w:rsidDel="00000000" w:rsidP="00000000" w:rsidRDefault="00000000" w:rsidRPr="00000000" w14:paraId="00000069">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3 (3 days later)</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Subject:</w:t>
      </w:r>
      <w:r w:rsidDel="00000000" w:rsidR="00000000" w:rsidRPr="00000000">
        <w:rPr>
          <w:rtl w:val="0"/>
        </w:rPr>
        <w:t xml:space="preserve"> I stole from your competitor, {FIRST NAME}.</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{FIRST NAME},</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 know that feeling when your team fights hard for a deal, only to see margins slashed with discounts at the last minute.</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One of my clients, Kyle, a SaaS CRO, faced the same battle last year.</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worked with Kyle to analyse a competitor's sales org and found their top Sales Manager. I tapped into her frustrations, showed her the upside of working for Kyle, and within a few weeks, their #1 leader switched sides.</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That sales manager brought fresh negotiation tactics that transformed the team's approach. The result? An 18% increase in market share by emphasising value over price-cutting.</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Would this be a win for your team, {FIRST NAME}? I'm happy to share the strategies we used.</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Do you have a quick 15 minutes to talk? If so, just let me know what time works for you. I'll handle the scheduling.</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73">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4 (4 days later)</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Subject:</w:t>
      </w:r>
      <w:r w:rsidDel="00000000" w:rsidR="00000000" w:rsidRPr="00000000">
        <w:rPr>
          <w:rtl w:val="0"/>
        </w:rPr>
        <w:t xml:space="preserve"> Are you doing this yet, {FIRST NAME}?</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Hey {FIRST NAME},</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Is your sales team using AI to close deals yet?</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Sent from my iPhone</w:t>
      </w:r>
    </w:p>
    <w:p w:rsidR="00000000" w:rsidDel="00000000" w:rsidP="00000000" w:rsidRDefault="00000000" w:rsidRPr="00000000" w14:paraId="00000079">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Email 5 (7 days later)</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Subject:</w:t>
      </w:r>
      <w:r w:rsidDel="00000000" w:rsidR="00000000" w:rsidRPr="00000000">
        <w:rPr>
          <w:rtl w:val="0"/>
        </w:rPr>
        <w:t xml:space="preserve"> Do I have the right address for you, {FIRST NAME}?</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{FIRST NAME}, I noticed a few emails from me have gone unanswered. Totally get it if your sales team is crushing it and don't have time to chat with a recruiter.</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But, if you're running on the quota treadmill and have a bit of a headache, let's talk.</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Knowing how hard you're working, I wouldn't be surprised if you decide to tackle this down the line.</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that happens, you know where to find me: [phone and email removed]</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Might check back in a few months to see how things are shaping up.</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Best of luck in the meantime, {FIRST NAME}!</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James</w:t>
      </w:r>
    </w:p>
    <w:p w:rsidR="00000000" w:rsidDel="00000000" w:rsidP="00000000" w:rsidRDefault="00000000" w:rsidRPr="00000000" w14:paraId="00000082">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 I would change today</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sequence worked as an always-on base, but it is older in style than the job change campaign. If I rebuilt it now:</w:t>
      </w:r>
    </w:p>
    <w:p w:rsidR="00000000" w:rsidDel="00000000" w:rsidP="00000000" w:rsidRDefault="00000000" w:rsidRPr="00000000" w14:paraId="0000008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Drop the RE: on a first email and the Sent from my iPhone line. Both fake context, and buyers and spam filters both notice.</w:t>
      </w:r>
    </w:p>
    <w:p w:rsidR="00000000" w:rsidDel="00000000" w:rsidP="00000000" w:rsidRDefault="00000000" w:rsidRPr="00000000" w14:paraId="0000008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Add a signal per lead (hiring, funding, a new leader) so each email answers why this person, why now.</w:t>
      </w:r>
    </w:p>
    <w:p w:rsidR="00000000" w:rsidDel="00000000" w:rsidP="00000000" w:rsidRDefault="00000000" w:rsidRPr="00000000" w14:paraId="0000008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Cut Email 1 to under 75 words, with one idea and a softer CTA.</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before="240" w:lineRule="auto"/>
    </w:pPr>
    <w:rPr>
      <w:b w:val="1"/>
      <w:bCs w:val="1"/>
      <w:sz w:val="30"/>
      <w:szCs w:val="30"/>
    </w:rPr>
  </w:style>
  <w:style w:type="paragraph" w:styleId="Heading2">
    <w:name w:val="heading 2"/>
    <w:basedOn w:val="Normal"/>
    <w:next w:val="Normal"/>
    <w:pPr>
      <w:spacing w:after="225" w:before="225" w:lineRule="auto"/>
    </w:pPr>
    <w:rPr>
      <w:b w:val="1"/>
      <w:bCs w:val="1"/>
      <w:sz w:val="28"/>
      <w:szCs w:val="28"/>
    </w:rPr>
  </w:style>
  <w:style w:type="paragraph" w:styleId="Heading3">
    <w:name w:val="heading 3"/>
    <w:basedOn w:val="Normal"/>
    <w:next w:val="Normal"/>
    <w:pPr>
      <w:spacing w:after="240" w:before="240" w:lineRule="auto"/>
    </w:pPr>
    <w:rPr>
      <w:b w:val="1"/>
      <w:bCs w:val="1"/>
      <w:sz w:val="26"/>
      <w:szCs w:val="26"/>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rysub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